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4D" w:rsidRPr="009D274D" w:rsidRDefault="009D274D" w:rsidP="009D274D">
      <w:pPr>
        <w:spacing w:before="100" w:beforeAutospacing="1" w:after="0" w:line="240" w:lineRule="auto"/>
        <w:outlineLvl w:val="0"/>
        <w:rPr>
          <w:rFonts w:ascii="Gill Sans MT" w:eastAsia="Times New Roman" w:hAnsi="Gill Sans MT" w:cs="Times New Roman"/>
          <w:b/>
          <w:bCs/>
          <w:kern w:val="36"/>
          <w:sz w:val="24"/>
          <w:szCs w:val="24"/>
          <w:u w:val="single"/>
        </w:rPr>
      </w:pPr>
      <w:r w:rsidRPr="009D274D">
        <w:rPr>
          <w:rFonts w:ascii="Gill Sans MT" w:eastAsia="Times New Roman" w:hAnsi="Gill Sans MT" w:cs="Times New Roman"/>
          <w:b/>
          <w:bCs/>
          <w:kern w:val="36"/>
          <w:sz w:val="24"/>
          <w:szCs w:val="24"/>
          <w:u w:val="single"/>
        </w:rPr>
        <w:t>Research Grants</w:t>
      </w:r>
    </w:p>
    <w:p w:rsidR="009D274D" w:rsidRPr="009D274D" w:rsidRDefault="009D274D" w:rsidP="001F571E">
      <w:pPr>
        <w:spacing w:before="100" w:beforeAutospacing="1" w:after="0" w:line="240" w:lineRule="auto"/>
        <w:jc w:val="both"/>
        <w:rPr>
          <w:rFonts w:ascii="Gill Sans MT" w:eastAsia="Times New Roman" w:hAnsi="Gill Sans MT" w:cs="Times New Roman"/>
          <w:sz w:val="24"/>
          <w:szCs w:val="24"/>
        </w:rPr>
      </w:pPr>
      <w:r w:rsidRPr="009D274D">
        <w:rPr>
          <w:rFonts w:ascii="Gill Sans MT" w:eastAsia="Times New Roman" w:hAnsi="Gill Sans MT" w:cs="Times New Roman"/>
          <w:sz w:val="24"/>
          <w:szCs w:val="24"/>
        </w:rPr>
        <w:t xml:space="preserve">The TREE Fund’s research grants have contributed to improvements in plant management techniques, industry safety practices and equipment, and strategies for disease </w:t>
      </w:r>
      <w:r w:rsidRPr="009D274D">
        <w:rPr>
          <w:rFonts w:ascii="Gill Sans MT" w:eastAsia="Times New Roman" w:hAnsi="Gill Sans MT" w:cs="Times New Roman"/>
          <w:sz w:val="24"/>
          <w:szCs w:val="24"/>
        </w:rPr>
        <w:t>suppression and resistance to pests.</w:t>
      </w:r>
      <w:r w:rsidRPr="009D274D">
        <w:rPr>
          <w:rFonts w:ascii="Gill Sans MT" w:eastAsia="Times New Roman" w:hAnsi="Gill Sans MT" w:cs="Times New Roman"/>
          <w:sz w:val="24"/>
          <w:szCs w:val="24"/>
        </w:rPr>
        <w:t xml:space="preserve"> </w:t>
      </w:r>
      <w:r w:rsidRPr="009D274D">
        <w:rPr>
          <w:rFonts w:ascii="Gill Sans MT" w:eastAsia="Times New Roman" w:hAnsi="Gill Sans MT" w:cs="Times New Roman"/>
          <w:sz w:val="24"/>
          <w:szCs w:val="24"/>
        </w:rPr>
        <w:t xml:space="preserve">We offer grants in the areas of </w:t>
      </w:r>
      <w:r w:rsidRPr="009D274D">
        <w:rPr>
          <w:rFonts w:ascii="Gill Sans MT" w:eastAsia="Times New Roman" w:hAnsi="Gill Sans MT" w:cs="Times New Roman"/>
          <w:sz w:val="24"/>
          <w:szCs w:val="24"/>
        </w:rPr>
        <w:t>Root and Soil Management; Planting and Establishment; Plant Health Care; Risk Assessment and Worker Safety;</w:t>
      </w:r>
      <w:r w:rsidRPr="009D274D">
        <w:rPr>
          <w:rFonts w:ascii="Gill Sans MT" w:eastAsia="Times New Roman" w:hAnsi="Gill Sans MT" w:cs="Times New Roman"/>
          <w:sz w:val="24"/>
          <w:szCs w:val="24"/>
        </w:rPr>
        <w:t xml:space="preserve"> Technology Transfer; Urban Forestry; and Arboriculture Education.</w:t>
      </w:r>
      <w:r w:rsidRPr="009D274D">
        <w:rPr>
          <w:rFonts w:ascii="Gill Sans MT" w:eastAsia="Times New Roman" w:hAnsi="Gill Sans MT" w:cs="Times New Roman"/>
          <w:sz w:val="24"/>
          <w:szCs w:val="24"/>
        </w:rPr>
        <w:t xml:space="preserve"> </w:t>
      </w:r>
    </w:p>
    <w:p w:rsidR="009D274D" w:rsidRPr="009D274D" w:rsidRDefault="009D274D" w:rsidP="001F571E">
      <w:pPr>
        <w:spacing w:before="100" w:beforeAutospacing="1" w:after="0" w:line="240" w:lineRule="auto"/>
        <w:jc w:val="both"/>
        <w:rPr>
          <w:rFonts w:ascii="Gill Sans MT" w:eastAsia="Times New Roman" w:hAnsi="Gill Sans MT" w:cs="Times New Roman"/>
          <w:sz w:val="24"/>
          <w:szCs w:val="24"/>
        </w:rPr>
      </w:pPr>
      <w:r w:rsidRPr="009D274D">
        <w:rPr>
          <w:rFonts w:ascii="Gill Sans MT" w:eastAsia="Times New Roman" w:hAnsi="Gill Sans MT" w:cs="Times New Roman"/>
          <w:b/>
          <w:bCs/>
          <w:sz w:val="24"/>
          <w:szCs w:val="24"/>
        </w:rPr>
        <w:t>Research Fellowship Grant Program</w:t>
      </w:r>
      <w:r w:rsidRPr="009D274D">
        <w:rPr>
          <w:rFonts w:ascii="Gill Sans MT" w:eastAsia="Times New Roman" w:hAnsi="Gill Sans MT" w:cs="Times New Roman"/>
          <w:b/>
          <w:bCs/>
          <w:sz w:val="24"/>
          <w:szCs w:val="24"/>
        </w:rPr>
        <w:t xml:space="preserve"> </w:t>
      </w:r>
      <w:r w:rsidRPr="009D274D">
        <w:rPr>
          <w:rFonts w:ascii="Gill Sans MT" w:eastAsia="Times New Roman" w:hAnsi="Gill Sans MT" w:cs="Times New Roman"/>
          <w:bCs/>
          <w:sz w:val="24"/>
          <w:szCs w:val="24"/>
        </w:rPr>
        <w:t>(</w:t>
      </w:r>
      <w:r w:rsidR="000D35BB">
        <w:rPr>
          <w:rFonts w:ascii="Gill Sans MT" w:eastAsia="Times New Roman" w:hAnsi="Gill Sans MT" w:cs="Times New Roman"/>
          <w:bCs/>
          <w:sz w:val="24"/>
          <w:szCs w:val="24"/>
        </w:rPr>
        <w:t xml:space="preserve">up to </w:t>
      </w:r>
      <w:r w:rsidRPr="009D274D">
        <w:rPr>
          <w:rFonts w:ascii="Gill Sans MT" w:eastAsia="Times New Roman" w:hAnsi="Gill Sans MT" w:cs="Times New Roman"/>
          <w:bCs/>
          <w:sz w:val="24"/>
          <w:szCs w:val="24"/>
        </w:rPr>
        <w:t>$100,000, 3-5 year duration):</w:t>
      </w:r>
      <w:r w:rsidRPr="009D274D">
        <w:rPr>
          <w:rFonts w:ascii="Gill Sans MT" w:eastAsia="Times New Roman" w:hAnsi="Gill Sans MT" w:cs="Times New Roman"/>
          <w:b/>
          <w:bCs/>
          <w:sz w:val="24"/>
          <w:szCs w:val="24"/>
        </w:rPr>
        <w:t xml:space="preserve"> </w:t>
      </w:r>
      <w:r w:rsidRPr="009D274D">
        <w:rPr>
          <w:rFonts w:ascii="Gill Sans MT" w:eastAsia="Times New Roman" w:hAnsi="Gill Sans MT" w:cs="Times New Roman"/>
          <w:sz w:val="24"/>
          <w:szCs w:val="24"/>
        </w:rPr>
        <w:t xml:space="preserve">Supports mentored doctoral research projects in priority areas of arboriculture and urban forestry.   </w:t>
      </w:r>
    </w:p>
    <w:p w:rsidR="009D274D" w:rsidRDefault="009D274D" w:rsidP="009D274D">
      <w:pPr>
        <w:spacing w:before="100" w:beforeAutospacing="1" w:after="0" w:line="240" w:lineRule="auto"/>
        <w:rPr>
          <w:rFonts w:ascii="Gill Sans MT" w:eastAsia="Times New Roman" w:hAnsi="Gill Sans MT" w:cs="Times New Roman"/>
          <w:sz w:val="24"/>
          <w:szCs w:val="24"/>
        </w:rPr>
      </w:pPr>
      <w:r w:rsidRPr="009D274D">
        <w:rPr>
          <w:rFonts w:ascii="Gill Sans MT" w:eastAsia="Times New Roman" w:hAnsi="Gill Sans MT" w:cs="Times New Roman"/>
          <w:b/>
          <w:bCs/>
          <w:sz w:val="24"/>
          <w:szCs w:val="24"/>
        </w:rPr>
        <w:t>Hyland R. Johns Gran</w:t>
      </w:r>
      <w:r>
        <w:rPr>
          <w:rFonts w:ascii="Gill Sans MT" w:eastAsia="Times New Roman" w:hAnsi="Gill Sans MT" w:cs="Times New Roman"/>
          <w:b/>
          <w:bCs/>
          <w:sz w:val="24"/>
          <w:szCs w:val="24"/>
        </w:rPr>
        <w:t xml:space="preserve">ts </w:t>
      </w:r>
      <w:r w:rsidRPr="009D274D">
        <w:rPr>
          <w:rFonts w:ascii="Gill Sans MT" w:eastAsia="Times New Roman" w:hAnsi="Gill Sans MT" w:cs="Times New Roman"/>
          <w:bCs/>
          <w:sz w:val="24"/>
          <w:szCs w:val="24"/>
        </w:rPr>
        <w:t>(up to $</w:t>
      </w:r>
      <w:r>
        <w:rPr>
          <w:rFonts w:ascii="Gill Sans MT" w:eastAsia="Times New Roman" w:hAnsi="Gill Sans MT" w:cs="Times New Roman"/>
          <w:bCs/>
          <w:sz w:val="24"/>
          <w:szCs w:val="24"/>
        </w:rPr>
        <w:t>50</w:t>
      </w:r>
      <w:r w:rsidRPr="009D274D">
        <w:rPr>
          <w:rFonts w:ascii="Gill Sans MT" w:eastAsia="Times New Roman" w:hAnsi="Gill Sans MT" w:cs="Times New Roman"/>
          <w:bCs/>
          <w:sz w:val="24"/>
          <w:szCs w:val="24"/>
        </w:rPr>
        <w:t>,000, 3-5 year duration</w:t>
      </w:r>
      <w:r>
        <w:rPr>
          <w:rFonts w:ascii="Gill Sans MT" w:eastAsia="Times New Roman" w:hAnsi="Gill Sans MT" w:cs="Times New Roman"/>
          <w:bCs/>
          <w:sz w:val="24"/>
          <w:szCs w:val="24"/>
        </w:rPr>
        <w:t xml:space="preserve">): </w:t>
      </w:r>
      <w:r w:rsidRPr="009D274D">
        <w:rPr>
          <w:rFonts w:ascii="Gill Sans MT" w:eastAsia="Times New Roman" w:hAnsi="Gill Sans MT" w:cs="Times New Roman"/>
          <w:sz w:val="24"/>
          <w:szCs w:val="24"/>
        </w:rPr>
        <w:t>Supports research that directly affects the work of industry professionals.</w:t>
      </w:r>
    </w:p>
    <w:p w:rsidR="009D274D" w:rsidRDefault="009D274D" w:rsidP="001F571E">
      <w:pPr>
        <w:spacing w:before="100" w:beforeAutospacing="1" w:after="0" w:line="240" w:lineRule="auto"/>
        <w:jc w:val="both"/>
        <w:rPr>
          <w:rFonts w:ascii="Gill Sans MT" w:eastAsia="Times New Roman" w:hAnsi="Gill Sans MT" w:cs="Times New Roman"/>
          <w:sz w:val="24"/>
          <w:szCs w:val="24"/>
        </w:rPr>
      </w:pPr>
      <w:r w:rsidRPr="009D274D">
        <w:rPr>
          <w:rFonts w:ascii="Gill Sans MT" w:eastAsia="Times New Roman" w:hAnsi="Gill Sans MT" w:cs="Times New Roman"/>
          <w:b/>
          <w:bCs/>
          <w:sz w:val="24"/>
          <w:szCs w:val="24"/>
        </w:rPr>
        <w:t xml:space="preserve">John Z. </w:t>
      </w:r>
      <w:proofErr w:type="spellStart"/>
      <w:r w:rsidRPr="009D274D">
        <w:rPr>
          <w:rFonts w:ascii="Gill Sans MT" w:eastAsia="Times New Roman" w:hAnsi="Gill Sans MT" w:cs="Times New Roman"/>
          <w:b/>
          <w:bCs/>
          <w:sz w:val="24"/>
          <w:szCs w:val="24"/>
        </w:rPr>
        <w:t>Duling</w:t>
      </w:r>
      <w:proofErr w:type="spellEnd"/>
      <w:r w:rsidRPr="009D274D">
        <w:rPr>
          <w:rFonts w:ascii="Gill Sans MT" w:eastAsia="Times New Roman" w:hAnsi="Gill Sans MT" w:cs="Times New Roman"/>
          <w:b/>
          <w:bCs/>
          <w:sz w:val="24"/>
          <w:szCs w:val="24"/>
        </w:rPr>
        <w:t xml:space="preserve"> Grant</w:t>
      </w:r>
      <w:r>
        <w:rPr>
          <w:rFonts w:ascii="Gill Sans MT" w:eastAsia="Times New Roman" w:hAnsi="Gill Sans MT" w:cs="Times New Roman"/>
          <w:b/>
          <w:bCs/>
          <w:sz w:val="24"/>
          <w:szCs w:val="24"/>
        </w:rPr>
        <w:t xml:space="preserve">s </w:t>
      </w:r>
      <w:r w:rsidRPr="009D274D">
        <w:rPr>
          <w:rFonts w:ascii="Gill Sans MT" w:eastAsia="Times New Roman" w:hAnsi="Gill Sans MT" w:cs="Times New Roman"/>
          <w:bCs/>
          <w:sz w:val="24"/>
          <w:szCs w:val="24"/>
        </w:rPr>
        <w:t>(up to $25,000</w:t>
      </w:r>
      <w:r>
        <w:rPr>
          <w:rFonts w:ascii="Gill Sans MT" w:eastAsia="Times New Roman" w:hAnsi="Gill Sans MT" w:cs="Times New Roman"/>
          <w:bCs/>
          <w:sz w:val="24"/>
          <w:szCs w:val="24"/>
        </w:rPr>
        <w:t xml:space="preserve">): </w:t>
      </w:r>
      <w:r w:rsidRPr="009D274D">
        <w:rPr>
          <w:rFonts w:ascii="Gill Sans MT" w:eastAsia="Times New Roman" w:hAnsi="Gill Sans MT" w:cs="Times New Roman"/>
          <w:sz w:val="24"/>
          <w:szCs w:val="24"/>
        </w:rPr>
        <w:t>Provides start up or seed funding to support innovative research and technology transfer projects.</w:t>
      </w:r>
    </w:p>
    <w:p w:rsidR="000D35BB" w:rsidRDefault="009D274D" w:rsidP="001F571E">
      <w:pPr>
        <w:spacing w:before="100" w:beforeAutospacing="1" w:after="0" w:line="240" w:lineRule="auto"/>
        <w:jc w:val="both"/>
        <w:rPr>
          <w:rFonts w:ascii="Gill Sans MT" w:eastAsia="Times New Roman" w:hAnsi="Gill Sans MT" w:cs="Times New Roman"/>
          <w:sz w:val="24"/>
          <w:szCs w:val="24"/>
        </w:rPr>
      </w:pPr>
      <w:r w:rsidRPr="009D274D">
        <w:rPr>
          <w:rFonts w:ascii="Gill Sans MT" w:eastAsia="Times New Roman" w:hAnsi="Gill Sans MT" w:cs="Times New Roman"/>
          <w:b/>
          <w:bCs/>
          <w:sz w:val="24"/>
          <w:szCs w:val="24"/>
        </w:rPr>
        <w:t>Jack Kimmel International Grant</w:t>
      </w:r>
      <w:r w:rsidR="00D57D13">
        <w:rPr>
          <w:rFonts w:ascii="Gill Sans MT" w:eastAsia="Times New Roman" w:hAnsi="Gill Sans MT" w:cs="Times New Roman"/>
          <w:b/>
          <w:bCs/>
          <w:sz w:val="24"/>
          <w:szCs w:val="24"/>
        </w:rPr>
        <w:t xml:space="preserve">s </w:t>
      </w:r>
      <w:r w:rsidR="00D57D13" w:rsidRPr="00D57D13">
        <w:rPr>
          <w:rFonts w:ascii="Gill Sans MT" w:eastAsia="Times New Roman" w:hAnsi="Gill Sans MT" w:cs="Times New Roman"/>
          <w:bCs/>
          <w:sz w:val="24"/>
          <w:szCs w:val="24"/>
        </w:rPr>
        <w:t>(up to $10,000)</w:t>
      </w:r>
      <w:r w:rsidR="00D57D13">
        <w:rPr>
          <w:rFonts w:ascii="Gill Sans MT" w:eastAsia="Times New Roman" w:hAnsi="Gill Sans MT" w:cs="Times New Roman"/>
          <w:bCs/>
          <w:sz w:val="24"/>
          <w:szCs w:val="24"/>
        </w:rPr>
        <w:t>:</w:t>
      </w:r>
      <w:r w:rsidR="00D57D13">
        <w:rPr>
          <w:rFonts w:ascii="Gill Sans MT" w:eastAsia="Times New Roman" w:hAnsi="Gill Sans MT" w:cs="Times New Roman"/>
          <w:b/>
          <w:bCs/>
          <w:sz w:val="24"/>
          <w:szCs w:val="24"/>
        </w:rPr>
        <w:t xml:space="preserve"> </w:t>
      </w:r>
      <w:r w:rsidRPr="009D274D">
        <w:rPr>
          <w:rFonts w:ascii="Gill Sans MT" w:eastAsia="Times New Roman" w:hAnsi="Gill Sans MT" w:cs="Times New Roman"/>
          <w:sz w:val="24"/>
          <w:szCs w:val="24"/>
        </w:rPr>
        <w:t>Provides funding for arboriculture research projects all over the world.</w:t>
      </w:r>
    </w:p>
    <w:p w:rsidR="006C2857" w:rsidRPr="000D35BB" w:rsidRDefault="006C2857" w:rsidP="000D35BB">
      <w:pPr>
        <w:spacing w:before="100" w:beforeAutospacing="1" w:after="0" w:line="240" w:lineRule="auto"/>
        <w:rPr>
          <w:rFonts w:ascii="Gill Sans MT" w:hAnsi="Gill Sans MT"/>
          <w:sz w:val="24"/>
          <w:szCs w:val="24"/>
        </w:rPr>
      </w:pPr>
      <w:r w:rsidRPr="000D35BB">
        <w:rPr>
          <w:rStyle w:val="Strong"/>
          <w:rFonts w:ascii="Gill Sans MT" w:hAnsi="Gill Sans MT"/>
          <w:sz w:val="24"/>
          <w:szCs w:val="24"/>
        </w:rPr>
        <w:t>Directed Grant Program</w:t>
      </w:r>
      <w:r w:rsidRPr="000D35BB">
        <w:rPr>
          <w:rFonts w:ascii="Gill Sans MT" w:hAnsi="Gill Sans MT"/>
          <w:sz w:val="24"/>
          <w:szCs w:val="24"/>
        </w:rPr>
        <w:br/>
        <w:t>With guidance from the Board of Trustees, the Research Committee may select a topic and solicit proposals from specific researchers.  The size of the grant is determined by the scope of the project and funds available.</w:t>
      </w:r>
    </w:p>
    <w:p w:rsidR="006C2857" w:rsidRPr="000D35BB" w:rsidRDefault="006C2857" w:rsidP="001F571E">
      <w:pPr>
        <w:pStyle w:val="NormalWeb"/>
        <w:rPr>
          <w:rFonts w:ascii="Gill Sans MT" w:hAnsi="Gill Sans MT"/>
        </w:rPr>
      </w:pPr>
      <w:r w:rsidRPr="000D35BB">
        <w:rPr>
          <w:rStyle w:val="Strong"/>
          <w:rFonts w:ascii="Gill Sans MT" w:hAnsi="Gill Sans MT"/>
        </w:rPr>
        <w:t>Sponsored Grant Program</w:t>
      </w:r>
      <w:r w:rsidRPr="000D35BB">
        <w:rPr>
          <w:rFonts w:ascii="Gill Sans MT" w:hAnsi="Gill Sans MT"/>
        </w:rPr>
        <w:br/>
        <w:t>Organizations or individuals may fund a research project of their choosing, to be administered by the TREE Fund.  The project must be compatible with the mission of the TREE Fund, and funding must be secured prior to release of solicitation of proposals.  Project administration is managed by the TREE Fund, and an administrative fee applies.</w:t>
      </w:r>
    </w:p>
    <w:p w:rsidR="006C2857" w:rsidRPr="0013618B" w:rsidRDefault="000D35BB" w:rsidP="00D57D13">
      <w:pPr>
        <w:spacing w:before="100" w:beforeAutospacing="1" w:after="0" w:line="240" w:lineRule="auto"/>
        <w:rPr>
          <w:rFonts w:ascii="Gill Sans MT" w:hAnsi="Gill Sans MT"/>
          <w:b/>
          <w:sz w:val="24"/>
          <w:szCs w:val="24"/>
          <w:u w:val="single"/>
        </w:rPr>
      </w:pPr>
      <w:r w:rsidRPr="0013618B">
        <w:rPr>
          <w:rFonts w:ascii="Gill Sans MT" w:hAnsi="Gill Sans MT"/>
          <w:b/>
          <w:sz w:val="24"/>
          <w:szCs w:val="24"/>
          <w:u w:val="single"/>
        </w:rPr>
        <w:t>Education Support Opportunities</w:t>
      </w:r>
    </w:p>
    <w:p w:rsidR="000D35BB" w:rsidRPr="000D35BB" w:rsidRDefault="000D35BB" w:rsidP="001A0799">
      <w:pPr>
        <w:pStyle w:val="NormalWeb"/>
        <w:jc w:val="both"/>
        <w:rPr>
          <w:rFonts w:ascii="Gill Sans MT" w:hAnsi="Gill Sans MT"/>
        </w:rPr>
      </w:pPr>
      <w:r w:rsidRPr="000D35BB">
        <w:rPr>
          <w:rStyle w:val="Strong"/>
          <w:rFonts w:ascii="Gill Sans MT" w:hAnsi="Gill Sans MT"/>
        </w:rPr>
        <w:t>Arboriculture Education Grant Program</w:t>
      </w:r>
      <w:r w:rsidRPr="000D35BB">
        <w:rPr>
          <w:rStyle w:val="Strong"/>
          <w:rFonts w:ascii="Gill Sans MT" w:hAnsi="Gill Sans MT"/>
        </w:rPr>
        <w:t xml:space="preserve"> (up to $5,000): </w:t>
      </w:r>
      <w:r w:rsidRPr="000D35BB">
        <w:rPr>
          <w:rFonts w:ascii="Gill Sans MT" w:hAnsi="Gill Sans MT"/>
        </w:rPr>
        <w:t>Supports the development of arboriculture educational programs and materials for K-12 students. Projects must relate to arboriculture or urban forestry and include a hands-on component; support is not provided for tree planting programs.</w:t>
      </w:r>
    </w:p>
    <w:p w:rsidR="000D35BB" w:rsidRPr="000D35BB" w:rsidRDefault="000D35BB" w:rsidP="000D35BB">
      <w:pPr>
        <w:pStyle w:val="NormalWeb"/>
        <w:rPr>
          <w:rFonts w:ascii="Gill Sans MT" w:hAnsi="Gill Sans MT"/>
        </w:rPr>
      </w:pPr>
      <w:r w:rsidRPr="000D35BB">
        <w:rPr>
          <w:rStyle w:val="Strong"/>
          <w:rFonts w:ascii="Gill Sans MT" w:hAnsi="Gill Sans MT"/>
        </w:rPr>
        <w:t>Ohio Chapter ISA Education Grant Program</w:t>
      </w:r>
      <w:r w:rsidRPr="000D35BB">
        <w:rPr>
          <w:rStyle w:val="Strong"/>
          <w:rFonts w:ascii="Gill Sans MT" w:hAnsi="Gill Sans MT"/>
        </w:rPr>
        <w:t xml:space="preserve"> (up to $5,000): </w:t>
      </w:r>
      <w:r w:rsidRPr="000D35BB">
        <w:rPr>
          <w:rFonts w:ascii="Gill Sans MT" w:hAnsi="Gill Sans MT"/>
        </w:rPr>
        <w:t>Funded by Ohio Chapter ISA to fund arboricultural education programs or projects within the State of Ohio which serve a target population of 16 years of age or older.</w:t>
      </w:r>
      <w:r w:rsidRPr="000D35BB">
        <w:rPr>
          <w:rFonts w:ascii="Gill Sans MT" w:hAnsi="Gill Sans MT"/>
        </w:rPr>
        <w:br/>
      </w:r>
    </w:p>
    <w:p w:rsidR="000D35BB" w:rsidRPr="0013618B" w:rsidRDefault="000D35BB" w:rsidP="00D57D13">
      <w:pPr>
        <w:spacing w:before="100" w:beforeAutospacing="1" w:after="0" w:line="240" w:lineRule="auto"/>
        <w:rPr>
          <w:rFonts w:ascii="Gill Sans MT" w:hAnsi="Gill Sans MT"/>
          <w:b/>
          <w:sz w:val="24"/>
          <w:szCs w:val="24"/>
          <w:u w:val="single"/>
        </w:rPr>
      </w:pPr>
      <w:r w:rsidRPr="0013618B">
        <w:rPr>
          <w:rFonts w:ascii="Gill Sans MT" w:hAnsi="Gill Sans MT"/>
          <w:b/>
          <w:sz w:val="24"/>
          <w:szCs w:val="24"/>
          <w:u w:val="single"/>
        </w:rPr>
        <w:t>TREE Fund Scholarships</w:t>
      </w:r>
    </w:p>
    <w:p w:rsidR="000D35BB" w:rsidRPr="000D35BB" w:rsidRDefault="000D35BB" w:rsidP="001A0799">
      <w:pPr>
        <w:spacing w:before="100" w:beforeAutospacing="1" w:after="100" w:afterAutospacing="1" w:line="240" w:lineRule="auto"/>
        <w:jc w:val="both"/>
        <w:rPr>
          <w:rFonts w:ascii="Gill Sans MT" w:eastAsia="Times New Roman" w:hAnsi="Gill Sans MT" w:cs="Times New Roman"/>
          <w:sz w:val="24"/>
          <w:szCs w:val="24"/>
        </w:rPr>
      </w:pPr>
      <w:r w:rsidRPr="000D35BB">
        <w:rPr>
          <w:rFonts w:ascii="Gill Sans MT" w:eastAsia="Times New Roman" w:hAnsi="Gill Sans MT" w:cs="Times New Roman"/>
          <w:sz w:val="24"/>
          <w:szCs w:val="24"/>
        </w:rPr>
        <w:t>The TREE Fund offers scholarships for undergraduate students who aspire to careers in arboriculture, urban forestry and related fields.</w:t>
      </w:r>
    </w:p>
    <w:p w:rsidR="000D35BB" w:rsidRDefault="000D35BB" w:rsidP="001A0799">
      <w:pPr>
        <w:spacing w:before="100" w:beforeAutospacing="1" w:after="100" w:afterAutospacing="1" w:line="240" w:lineRule="auto"/>
        <w:jc w:val="both"/>
        <w:rPr>
          <w:rFonts w:ascii="Gill Sans MT" w:eastAsia="Times New Roman" w:hAnsi="Gill Sans MT" w:cs="Times New Roman"/>
          <w:b/>
          <w:bCs/>
          <w:sz w:val="24"/>
          <w:szCs w:val="24"/>
        </w:rPr>
      </w:pPr>
      <w:r w:rsidRPr="000D35BB">
        <w:rPr>
          <w:rFonts w:ascii="Gill Sans MT" w:eastAsia="Times New Roman" w:hAnsi="Gill Sans MT" w:cs="Times New Roman"/>
          <w:b/>
          <w:bCs/>
          <w:sz w:val="24"/>
          <w:szCs w:val="24"/>
        </w:rPr>
        <w:t>Robert Felix Memorial Scholarship</w:t>
      </w:r>
      <w:r>
        <w:rPr>
          <w:rFonts w:ascii="Gill Sans MT" w:eastAsia="Times New Roman" w:hAnsi="Gill Sans MT" w:cs="Times New Roman"/>
          <w:b/>
          <w:bCs/>
          <w:sz w:val="24"/>
          <w:szCs w:val="24"/>
        </w:rPr>
        <w:t xml:space="preserve"> </w:t>
      </w:r>
      <w:r w:rsidRPr="000D35BB">
        <w:rPr>
          <w:rFonts w:ascii="Gill Sans MT" w:eastAsia="Times New Roman" w:hAnsi="Gill Sans MT" w:cs="Times New Roman"/>
          <w:bCs/>
          <w:sz w:val="24"/>
          <w:szCs w:val="24"/>
        </w:rPr>
        <w:t>($3,000)</w:t>
      </w:r>
      <w:r>
        <w:rPr>
          <w:rFonts w:ascii="Gill Sans MT" w:eastAsia="Times New Roman" w:hAnsi="Gill Sans MT" w:cs="Times New Roman"/>
          <w:bCs/>
          <w:sz w:val="24"/>
          <w:szCs w:val="24"/>
        </w:rPr>
        <w:t xml:space="preserve">: </w:t>
      </w:r>
      <w:r w:rsidRPr="000D35BB">
        <w:rPr>
          <w:rFonts w:ascii="Gill Sans MT" w:eastAsia="Times New Roman" w:hAnsi="Gill Sans MT" w:cs="Times New Roman"/>
          <w:sz w:val="24"/>
          <w:szCs w:val="24"/>
        </w:rPr>
        <w:t>Supports college students studying arboriculture, urban forestry or related fields with the intention of entering arboriculture.</w:t>
      </w:r>
      <w:r w:rsidRPr="000D35BB">
        <w:rPr>
          <w:rFonts w:ascii="Gill Sans MT" w:eastAsia="Times New Roman" w:hAnsi="Gill Sans MT" w:cs="Times New Roman"/>
          <w:sz w:val="24"/>
          <w:szCs w:val="24"/>
        </w:rPr>
        <w:br/>
      </w:r>
    </w:p>
    <w:p w:rsidR="0013618B" w:rsidRDefault="000D35BB" w:rsidP="007D33E3">
      <w:pPr>
        <w:spacing w:after="0" w:line="240" w:lineRule="auto"/>
        <w:jc w:val="both"/>
        <w:rPr>
          <w:rFonts w:ascii="Gill Sans MT" w:eastAsia="Times New Roman" w:hAnsi="Gill Sans MT" w:cs="Times New Roman"/>
          <w:sz w:val="24"/>
          <w:szCs w:val="24"/>
        </w:rPr>
      </w:pPr>
      <w:r w:rsidRPr="000D35BB">
        <w:rPr>
          <w:rFonts w:ascii="Gill Sans MT" w:eastAsia="Times New Roman" w:hAnsi="Gill Sans MT" w:cs="Times New Roman"/>
          <w:b/>
          <w:bCs/>
          <w:sz w:val="24"/>
          <w:szCs w:val="24"/>
        </w:rPr>
        <w:lastRenderedPageBreak/>
        <w:t xml:space="preserve">John Wright Memorial Scholarship </w:t>
      </w:r>
      <w:r w:rsidRPr="000D35BB">
        <w:rPr>
          <w:rFonts w:ascii="Gill Sans MT" w:eastAsia="Times New Roman" w:hAnsi="Gill Sans MT" w:cs="Times New Roman"/>
          <w:bCs/>
          <w:sz w:val="24"/>
          <w:szCs w:val="24"/>
        </w:rPr>
        <w:t>($2,000):</w:t>
      </w:r>
      <w:r>
        <w:rPr>
          <w:rFonts w:ascii="Gill Sans MT" w:eastAsia="Times New Roman" w:hAnsi="Gill Sans MT" w:cs="Times New Roman"/>
          <w:sz w:val="24"/>
          <w:szCs w:val="24"/>
        </w:rPr>
        <w:t xml:space="preserve"> </w:t>
      </w:r>
      <w:r w:rsidRPr="000D35BB">
        <w:rPr>
          <w:rFonts w:ascii="Gill Sans MT" w:eastAsia="Times New Roman" w:hAnsi="Gill Sans MT" w:cs="Times New Roman"/>
          <w:sz w:val="24"/>
          <w:szCs w:val="24"/>
        </w:rPr>
        <w:t xml:space="preserve">Supports high school seniors and returning </w:t>
      </w:r>
      <w:r w:rsidR="007D33E3">
        <w:rPr>
          <w:rFonts w:ascii="Gill Sans MT" w:eastAsia="Times New Roman" w:hAnsi="Gill Sans MT" w:cs="Times New Roman"/>
          <w:sz w:val="24"/>
          <w:szCs w:val="24"/>
        </w:rPr>
        <w:t>college students pursuing careers related to arboriculture.</w:t>
      </w:r>
    </w:p>
    <w:p w:rsidR="007D33E3" w:rsidRDefault="007D33E3" w:rsidP="007D33E3">
      <w:pPr>
        <w:spacing w:after="0" w:line="240" w:lineRule="auto"/>
        <w:jc w:val="both"/>
        <w:rPr>
          <w:rFonts w:ascii="Gill Sans MT" w:eastAsia="Times New Roman" w:hAnsi="Gill Sans MT" w:cs="Times New Roman"/>
          <w:sz w:val="24"/>
          <w:szCs w:val="24"/>
        </w:rPr>
      </w:pPr>
    </w:p>
    <w:p w:rsidR="007D33E3" w:rsidRDefault="000D35BB" w:rsidP="007D33E3">
      <w:pPr>
        <w:spacing w:after="0" w:line="240" w:lineRule="auto"/>
        <w:jc w:val="both"/>
        <w:rPr>
          <w:rFonts w:ascii="Gill Sans MT" w:eastAsia="Times New Roman" w:hAnsi="Gill Sans MT" w:cs="Times New Roman"/>
          <w:sz w:val="24"/>
          <w:szCs w:val="24"/>
        </w:rPr>
      </w:pPr>
      <w:r w:rsidRPr="000D35BB">
        <w:rPr>
          <w:rFonts w:ascii="Gill Sans MT" w:eastAsia="Times New Roman" w:hAnsi="Gill Sans MT" w:cs="Times New Roman"/>
          <w:b/>
          <w:bCs/>
          <w:sz w:val="24"/>
          <w:szCs w:val="24"/>
        </w:rPr>
        <w:t>Horace M. Thayer Scholarship</w:t>
      </w:r>
      <w:r>
        <w:rPr>
          <w:rFonts w:ascii="Gill Sans MT" w:eastAsia="Times New Roman" w:hAnsi="Gill Sans MT" w:cs="Times New Roman"/>
          <w:b/>
          <w:bCs/>
          <w:sz w:val="24"/>
          <w:szCs w:val="24"/>
        </w:rPr>
        <w:t xml:space="preserve"> </w:t>
      </w:r>
      <w:r w:rsidRPr="001E2A63">
        <w:rPr>
          <w:rFonts w:ascii="Gill Sans MT" w:eastAsia="Times New Roman" w:hAnsi="Gill Sans MT" w:cs="Times New Roman"/>
          <w:bCs/>
          <w:sz w:val="24"/>
          <w:szCs w:val="24"/>
        </w:rPr>
        <w:t>($2,000):</w:t>
      </w:r>
      <w:r>
        <w:rPr>
          <w:rFonts w:ascii="Gill Sans MT" w:eastAsia="Times New Roman" w:hAnsi="Gill Sans MT" w:cs="Times New Roman"/>
          <w:b/>
          <w:bCs/>
          <w:sz w:val="24"/>
          <w:szCs w:val="24"/>
        </w:rPr>
        <w:t xml:space="preserve"> </w:t>
      </w:r>
      <w:proofErr w:type="gramStart"/>
      <w:r w:rsidRPr="000D35BB">
        <w:rPr>
          <w:rFonts w:ascii="Gill Sans MT" w:eastAsia="Times New Roman" w:hAnsi="Gill Sans MT" w:cs="Times New Roman"/>
          <w:sz w:val="24"/>
          <w:szCs w:val="24"/>
        </w:rPr>
        <w:t>Supports college</w:t>
      </w:r>
      <w:proofErr w:type="gramEnd"/>
      <w:r w:rsidRPr="000D35BB">
        <w:rPr>
          <w:rFonts w:ascii="Gill Sans MT" w:eastAsia="Times New Roman" w:hAnsi="Gill Sans MT" w:cs="Times New Roman"/>
          <w:sz w:val="24"/>
          <w:szCs w:val="24"/>
        </w:rPr>
        <w:t xml:space="preserve"> students from </w:t>
      </w:r>
      <w:r w:rsidRPr="000D35BB">
        <w:rPr>
          <w:rFonts w:ascii="Gill Sans MT" w:eastAsia="Times New Roman" w:hAnsi="Gill Sans MT" w:cs="Times New Roman"/>
          <w:b/>
          <w:bCs/>
          <w:sz w:val="24"/>
          <w:szCs w:val="24"/>
        </w:rPr>
        <w:t>Pennsylvania or Delaware</w:t>
      </w:r>
      <w:r w:rsidRPr="000D35BB">
        <w:rPr>
          <w:rFonts w:ascii="Gill Sans MT" w:eastAsia="Times New Roman" w:hAnsi="Gill Sans MT" w:cs="Times New Roman"/>
          <w:sz w:val="24"/>
          <w:szCs w:val="24"/>
        </w:rPr>
        <w:t xml:space="preserve"> enrolled in a program related to the practice of arboriculture and urban forestry.</w:t>
      </w:r>
    </w:p>
    <w:p w:rsidR="0013618B" w:rsidRDefault="000D35BB" w:rsidP="001E2A63">
      <w:pPr>
        <w:spacing w:after="0" w:line="240" w:lineRule="auto"/>
        <w:jc w:val="both"/>
        <w:rPr>
          <w:rFonts w:ascii="Gill Sans MT" w:eastAsia="Times New Roman" w:hAnsi="Gill Sans MT" w:cs="Times New Roman"/>
          <w:sz w:val="24"/>
          <w:szCs w:val="24"/>
        </w:rPr>
      </w:pPr>
      <w:r w:rsidRPr="000D35BB">
        <w:rPr>
          <w:rFonts w:ascii="Gill Sans MT" w:eastAsia="Times New Roman" w:hAnsi="Gill Sans MT" w:cs="Times New Roman"/>
          <w:b/>
          <w:bCs/>
          <w:sz w:val="24"/>
          <w:szCs w:val="24"/>
        </w:rPr>
        <w:br/>
        <w:t>Fran Ward Women in Arboriculture Scholarship</w:t>
      </w:r>
      <w:r>
        <w:rPr>
          <w:rFonts w:ascii="Gill Sans MT" w:eastAsia="Times New Roman" w:hAnsi="Gill Sans MT" w:cs="Times New Roman"/>
          <w:b/>
          <w:bCs/>
          <w:sz w:val="24"/>
          <w:szCs w:val="24"/>
        </w:rPr>
        <w:t xml:space="preserve"> </w:t>
      </w:r>
      <w:r w:rsidRPr="000D35BB">
        <w:rPr>
          <w:rFonts w:ascii="Gill Sans MT" w:eastAsia="Times New Roman" w:hAnsi="Gill Sans MT" w:cs="Times New Roman"/>
          <w:bCs/>
          <w:sz w:val="24"/>
          <w:szCs w:val="24"/>
        </w:rPr>
        <w:t>($2,000):</w:t>
      </w:r>
      <w:r>
        <w:rPr>
          <w:rFonts w:ascii="Gill Sans MT" w:eastAsia="Times New Roman" w:hAnsi="Gill Sans MT" w:cs="Times New Roman"/>
          <w:b/>
          <w:bCs/>
          <w:sz w:val="24"/>
          <w:szCs w:val="24"/>
        </w:rPr>
        <w:t xml:space="preserve"> </w:t>
      </w:r>
      <w:r w:rsidRPr="000D35BB">
        <w:rPr>
          <w:rFonts w:ascii="Gill Sans MT" w:eastAsia="Times New Roman" w:hAnsi="Gill Sans MT" w:cs="Times New Roman"/>
          <w:sz w:val="24"/>
          <w:szCs w:val="24"/>
        </w:rPr>
        <w:t xml:space="preserve">Supports </w:t>
      </w:r>
      <w:r w:rsidRPr="000D35BB">
        <w:rPr>
          <w:rFonts w:ascii="Gill Sans MT" w:eastAsia="Times New Roman" w:hAnsi="Gill Sans MT" w:cs="Times New Roman"/>
          <w:b/>
          <w:bCs/>
          <w:sz w:val="24"/>
          <w:szCs w:val="24"/>
        </w:rPr>
        <w:t xml:space="preserve">female </w:t>
      </w:r>
      <w:r w:rsidRPr="000D35BB">
        <w:rPr>
          <w:rFonts w:ascii="Gill Sans MT" w:eastAsia="Times New Roman" w:hAnsi="Gill Sans MT" w:cs="Times New Roman"/>
          <w:sz w:val="24"/>
          <w:szCs w:val="24"/>
        </w:rPr>
        <w:t xml:space="preserve">college students from </w:t>
      </w:r>
      <w:r w:rsidRPr="000D35BB">
        <w:rPr>
          <w:rFonts w:ascii="Gill Sans MT" w:eastAsia="Times New Roman" w:hAnsi="Gill Sans MT" w:cs="Times New Roman"/>
          <w:b/>
          <w:bCs/>
          <w:sz w:val="24"/>
          <w:szCs w:val="24"/>
        </w:rPr>
        <w:t>Pennsylvania or Delaware</w:t>
      </w:r>
      <w:r w:rsidRPr="000D35BB">
        <w:rPr>
          <w:rFonts w:ascii="Gill Sans MT" w:eastAsia="Times New Roman" w:hAnsi="Gill Sans MT" w:cs="Times New Roman"/>
          <w:sz w:val="24"/>
          <w:szCs w:val="24"/>
        </w:rPr>
        <w:t xml:space="preserve"> enrolled in a program related to the practice of </w:t>
      </w:r>
    </w:p>
    <w:p w:rsidR="000D35BB" w:rsidRPr="000D35BB" w:rsidRDefault="000D35BB" w:rsidP="001E2A63">
      <w:pPr>
        <w:spacing w:after="0" w:line="240" w:lineRule="auto"/>
        <w:jc w:val="both"/>
        <w:rPr>
          <w:rFonts w:ascii="Gill Sans MT" w:eastAsia="Times New Roman" w:hAnsi="Gill Sans MT" w:cs="Times New Roman"/>
          <w:sz w:val="24"/>
          <w:szCs w:val="24"/>
        </w:rPr>
      </w:pPr>
      <w:proofErr w:type="gramStart"/>
      <w:r w:rsidRPr="000D35BB">
        <w:rPr>
          <w:rFonts w:ascii="Gill Sans MT" w:eastAsia="Times New Roman" w:hAnsi="Gill Sans MT" w:cs="Times New Roman"/>
          <w:sz w:val="24"/>
          <w:szCs w:val="24"/>
        </w:rPr>
        <w:t>arboriculture</w:t>
      </w:r>
      <w:proofErr w:type="gramEnd"/>
      <w:r w:rsidR="0013618B">
        <w:rPr>
          <w:rFonts w:ascii="Gill Sans MT" w:eastAsia="Times New Roman" w:hAnsi="Gill Sans MT" w:cs="Times New Roman"/>
          <w:sz w:val="24"/>
          <w:szCs w:val="24"/>
        </w:rPr>
        <w:t xml:space="preserve"> and urban forestry.     </w:t>
      </w:r>
    </w:p>
    <w:p w:rsidR="000D35BB" w:rsidRPr="000D35BB" w:rsidRDefault="000D35BB" w:rsidP="001A0799">
      <w:pPr>
        <w:spacing w:before="100" w:beforeAutospacing="1" w:after="0" w:line="240" w:lineRule="auto"/>
        <w:jc w:val="both"/>
        <w:rPr>
          <w:rFonts w:ascii="Gill Sans MT" w:hAnsi="Gill Sans MT"/>
          <w:b/>
          <w:sz w:val="24"/>
          <w:szCs w:val="24"/>
        </w:rPr>
      </w:pPr>
      <w:bookmarkStart w:id="0" w:name="_GoBack"/>
      <w:bookmarkEnd w:id="0"/>
    </w:p>
    <w:sectPr w:rsidR="000D35BB" w:rsidRPr="000D35BB" w:rsidSect="001F57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4D"/>
    <w:rsid w:val="000D35BB"/>
    <w:rsid w:val="0013618B"/>
    <w:rsid w:val="001A0799"/>
    <w:rsid w:val="001A08B0"/>
    <w:rsid w:val="001E2A63"/>
    <w:rsid w:val="001F571E"/>
    <w:rsid w:val="006C2857"/>
    <w:rsid w:val="007D33E3"/>
    <w:rsid w:val="00805493"/>
    <w:rsid w:val="00913FAF"/>
    <w:rsid w:val="009D274D"/>
    <w:rsid w:val="00D5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AED7-342A-4178-82CE-5B8D6805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857"/>
    <w:rPr>
      <w:b/>
      <w:bCs/>
    </w:rPr>
  </w:style>
  <w:style w:type="character" w:styleId="Hyperlink">
    <w:name w:val="Hyperlink"/>
    <w:basedOn w:val="DefaultParagraphFont"/>
    <w:uiPriority w:val="99"/>
    <w:semiHidden/>
    <w:unhideWhenUsed/>
    <w:rsid w:val="000D3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95924">
      <w:bodyDiv w:val="1"/>
      <w:marLeft w:val="0"/>
      <w:marRight w:val="0"/>
      <w:marTop w:val="0"/>
      <w:marBottom w:val="0"/>
      <w:divBdr>
        <w:top w:val="none" w:sz="0" w:space="0" w:color="auto"/>
        <w:left w:val="none" w:sz="0" w:space="0" w:color="auto"/>
        <w:bottom w:val="none" w:sz="0" w:space="0" w:color="auto"/>
        <w:right w:val="none" w:sz="0" w:space="0" w:color="auto"/>
      </w:divBdr>
      <w:divsChild>
        <w:div w:id="1003778878">
          <w:marLeft w:val="0"/>
          <w:marRight w:val="0"/>
          <w:marTop w:val="0"/>
          <w:marBottom w:val="0"/>
          <w:divBdr>
            <w:top w:val="none" w:sz="0" w:space="0" w:color="auto"/>
            <w:left w:val="none" w:sz="0" w:space="0" w:color="auto"/>
            <w:bottom w:val="none" w:sz="0" w:space="0" w:color="auto"/>
            <w:right w:val="none" w:sz="0" w:space="0" w:color="auto"/>
          </w:divBdr>
        </w:div>
      </w:divsChild>
    </w:div>
    <w:div w:id="1384795219">
      <w:bodyDiv w:val="1"/>
      <w:marLeft w:val="0"/>
      <w:marRight w:val="0"/>
      <w:marTop w:val="0"/>
      <w:marBottom w:val="0"/>
      <w:divBdr>
        <w:top w:val="none" w:sz="0" w:space="0" w:color="auto"/>
        <w:left w:val="none" w:sz="0" w:space="0" w:color="auto"/>
        <w:bottom w:val="none" w:sz="0" w:space="0" w:color="auto"/>
        <w:right w:val="none" w:sz="0" w:space="0" w:color="auto"/>
      </w:divBdr>
      <w:divsChild>
        <w:div w:id="2133358786">
          <w:marLeft w:val="0"/>
          <w:marRight w:val="0"/>
          <w:marTop w:val="0"/>
          <w:marBottom w:val="0"/>
          <w:divBdr>
            <w:top w:val="none" w:sz="0" w:space="0" w:color="auto"/>
            <w:left w:val="none" w:sz="0" w:space="0" w:color="auto"/>
            <w:bottom w:val="none" w:sz="0" w:space="0" w:color="auto"/>
            <w:right w:val="none" w:sz="0" w:space="0" w:color="auto"/>
          </w:divBdr>
        </w:div>
      </w:divsChild>
    </w:div>
    <w:div w:id="1549494223">
      <w:bodyDiv w:val="1"/>
      <w:marLeft w:val="0"/>
      <w:marRight w:val="0"/>
      <w:marTop w:val="0"/>
      <w:marBottom w:val="0"/>
      <w:divBdr>
        <w:top w:val="none" w:sz="0" w:space="0" w:color="auto"/>
        <w:left w:val="none" w:sz="0" w:space="0" w:color="auto"/>
        <w:bottom w:val="none" w:sz="0" w:space="0" w:color="auto"/>
        <w:right w:val="none" w:sz="0" w:space="0" w:color="auto"/>
      </w:divBdr>
    </w:div>
    <w:div w:id="21328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Duke</dc:creator>
  <cp:keywords/>
  <dc:description/>
  <cp:lastModifiedBy>Barb Duke</cp:lastModifiedBy>
  <cp:revision>10</cp:revision>
  <dcterms:created xsi:type="dcterms:W3CDTF">2016-10-25T20:37:00Z</dcterms:created>
  <dcterms:modified xsi:type="dcterms:W3CDTF">2016-10-25T21:02:00Z</dcterms:modified>
</cp:coreProperties>
</file>